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3D6" w:rsidRDefault="002763D6" w:rsidP="002763D6">
      <w:pPr>
        <w:pStyle w:val="NoSpacing"/>
      </w:pPr>
      <w:r>
        <w:t>F</w:t>
      </w:r>
      <w:r w:rsidRPr="00B24053">
        <w:t xml:space="preserve">ibrodysplasia ossificans </w:t>
      </w:r>
      <w:r>
        <w:t>progressiva (FOP) is a disease that causes excessive and irreversible bone formation at soft tissue sites</w:t>
      </w:r>
      <w:r w:rsidR="00BE1EEC">
        <w:t xml:space="preserve">. </w:t>
      </w:r>
      <w:r w:rsidR="00FF6B6A">
        <w:t>In FOP,</w:t>
      </w:r>
      <w:r w:rsidR="00A91379">
        <w:t xml:space="preserve"> m</w:t>
      </w:r>
      <w:r>
        <w:t>uscles,</w:t>
      </w:r>
      <w:r w:rsidR="00FF6B6A">
        <w:t xml:space="preserve"> ligaments and connective tissue</w:t>
      </w:r>
      <w:r>
        <w:t xml:space="preserve"> </w:t>
      </w:r>
      <w:r w:rsidR="00254862">
        <w:t>can transform</w:t>
      </w:r>
      <w:r w:rsidR="00A91379">
        <w:t xml:space="preserve"> into bone </w:t>
      </w:r>
      <w:r>
        <w:t>upon soft tissue damage</w:t>
      </w:r>
      <w:r w:rsidR="00E80154">
        <w:t>.</w:t>
      </w:r>
      <w:r w:rsidR="00E80154">
        <w:rPr>
          <w:vertAlign w:val="superscript"/>
        </w:rPr>
        <w:t>1</w:t>
      </w:r>
      <w:proofErr w:type="gramStart"/>
      <w:r w:rsidR="00E80154">
        <w:rPr>
          <w:vertAlign w:val="superscript"/>
        </w:rPr>
        <w:t>,2,3,4</w:t>
      </w:r>
      <w:proofErr w:type="gramEnd"/>
      <w:r w:rsidR="00E80154">
        <w:t xml:space="preserve"> Moreover, soft</w:t>
      </w:r>
      <w:r>
        <w:t xml:space="preserve"> tissue damage from surgery, intramuscular immunizations or even a bump can induce bone growth at joints that perman</w:t>
      </w:r>
      <w:r w:rsidR="004E4E6B">
        <w:t>ently restricts local movement.</w:t>
      </w:r>
      <w:r w:rsidR="00E80154" w:rsidRPr="00E80154">
        <w:rPr>
          <w:vertAlign w:val="superscript"/>
        </w:rPr>
        <w:t xml:space="preserve"> </w:t>
      </w:r>
      <w:r w:rsidR="00E80154">
        <w:rPr>
          <w:vertAlign w:val="superscript"/>
        </w:rPr>
        <w:t>4</w:t>
      </w:r>
      <w:proofErr w:type="gramStart"/>
      <w:r w:rsidR="00E80154">
        <w:rPr>
          <w:vertAlign w:val="superscript"/>
        </w:rPr>
        <w:t>,5,6</w:t>
      </w:r>
      <w:proofErr w:type="gramEnd"/>
      <w:r w:rsidR="00BE1EEC">
        <w:t xml:space="preserve"> </w:t>
      </w:r>
      <w:r>
        <w:t>FOP is caused by a single missense mutation in the 206</w:t>
      </w:r>
      <w:r w:rsidRPr="00E443A4">
        <w:rPr>
          <w:vertAlign w:val="superscript"/>
        </w:rPr>
        <w:t>th</w:t>
      </w:r>
      <w:r>
        <w:t xml:space="preserve"> amino acid (c.617 G&gt;A; R206H) </w:t>
      </w:r>
      <w:r w:rsidR="00171003">
        <w:t xml:space="preserve">within </w:t>
      </w:r>
      <w:r w:rsidR="00FF6B6A">
        <w:t>a transmembrane protein called activin A receptor type I (ACVR1).</w:t>
      </w:r>
      <w:r w:rsidR="00E80154" w:rsidRPr="00E80154">
        <w:rPr>
          <w:vertAlign w:val="superscript"/>
        </w:rPr>
        <w:t xml:space="preserve"> </w:t>
      </w:r>
      <w:r w:rsidR="00E80154">
        <w:rPr>
          <w:vertAlign w:val="superscript"/>
        </w:rPr>
        <w:t>3</w:t>
      </w:r>
      <w:proofErr w:type="gramStart"/>
      <w:r w:rsidR="00E80154">
        <w:rPr>
          <w:vertAlign w:val="superscript"/>
        </w:rPr>
        <w:t>,4</w:t>
      </w:r>
      <w:proofErr w:type="gramEnd"/>
      <w:r w:rsidR="00FF6B6A">
        <w:t xml:space="preserve"> The mutation resides in </w:t>
      </w:r>
      <w:r w:rsidR="00171003">
        <w:t xml:space="preserve">the TGF-beta domain </w:t>
      </w:r>
      <w:r>
        <w:t xml:space="preserve">of </w:t>
      </w:r>
      <w:r w:rsidR="00FF6B6A">
        <w:t xml:space="preserve">the </w:t>
      </w:r>
      <w:r>
        <w:t>ACVR1</w:t>
      </w:r>
      <w:r w:rsidR="00FF6B6A">
        <w:t xml:space="preserve"> protein. ACVR1</w:t>
      </w:r>
      <w:r>
        <w:t xml:space="preserve"> </w:t>
      </w:r>
      <w:r w:rsidR="00A91379">
        <w:t xml:space="preserve">is </w:t>
      </w:r>
      <w:r w:rsidR="00254862">
        <w:t>a</w:t>
      </w:r>
      <w:r w:rsidR="00A91379">
        <w:t xml:space="preserve"> receptor</w:t>
      </w:r>
      <w:r w:rsidR="00FF6B6A">
        <w:t xml:space="preserve"> in the bone morphogenetic protein family</w:t>
      </w:r>
      <w:r w:rsidR="006C5A19">
        <w:t xml:space="preserve"> (BMP)</w:t>
      </w:r>
      <w:r w:rsidR="00FF6B6A">
        <w:t>.</w:t>
      </w:r>
      <w:r w:rsidR="00E80154">
        <w:rPr>
          <w:vertAlign w:val="superscript"/>
        </w:rPr>
        <w:t>2</w:t>
      </w:r>
      <w:r w:rsidR="00FF6B6A">
        <w:t xml:space="preserve"> </w:t>
      </w:r>
      <w:r w:rsidR="00254862">
        <w:t>Under normal conditions, the BMP pathway causes changes in gene expre</w:t>
      </w:r>
      <w:r w:rsidR="00480127">
        <w:t>ssion that induce</w:t>
      </w:r>
      <w:r w:rsidR="00254862">
        <w:t xml:space="preserve"> </w:t>
      </w:r>
      <w:r w:rsidR="00E32CDF">
        <w:t>the formation</w:t>
      </w:r>
      <w:r w:rsidR="00254862">
        <w:t xml:space="preserve"> of</w:t>
      </w:r>
      <w:r w:rsidR="00FF6B6A">
        <w:t xml:space="preserve"> bone and cartilage</w:t>
      </w:r>
      <w:r w:rsidR="00A91379">
        <w:t>.</w:t>
      </w:r>
      <w:r w:rsidR="00E80154">
        <w:rPr>
          <w:vertAlign w:val="superscript"/>
        </w:rPr>
        <w:t>7</w:t>
      </w:r>
      <w:r w:rsidR="00A91379">
        <w:t xml:space="preserve"> ACVR1 is an integral</w:t>
      </w:r>
      <w:r w:rsidR="00072A09">
        <w:t xml:space="preserve"> component of BMP</w:t>
      </w:r>
      <w:r w:rsidR="006C5A19">
        <w:t xml:space="preserve"> pathway by</w:t>
      </w:r>
      <w:r w:rsidR="00072A09">
        <w:t xml:space="preserve"> initiating signaling </w:t>
      </w:r>
      <w:r w:rsidR="00A91379">
        <w:t xml:space="preserve">when bound to the ligand, ultimately </w:t>
      </w:r>
      <w:r w:rsidR="00254862">
        <w:t>causing</w:t>
      </w:r>
      <w:r w:rsidR="00072A09">
        <w:t xml:space="preserve"> </w:t>
      </w:r>
      <w:r w:rsidR="00480127">
        <w:t xml:space="preserve">the </w:t>
      </w:r>
      <w:r w:rsidR="00072A09">
        <w:t xml:space="preserve">downstream changes that </w:t>
      </w:r>
      <w:r w:rsidR="00480127">
        <w:t xml:space="preserve">initiate bone </w:t>
      </w:r>
      <w:r w:rsidR="001C622D">
        <w:t>development</w:t>
      </w:r>
      <w:r w:rsidR="00A91379">
        <w:t>.</w:t>
      </w:r>
      <w:r w:rsidR="00171003">
        <w:t xml:space="preserve"> </w:t>
      </w:r>
      <w:r w:rsidR="00072A09">
        <w:t xml:space="preserve">In the pathological state, it is thought that the mutation </w:t>
      </w:r>
      <w:r w:rsidR="00171003">
        <w:t>perturbs</w:t>
      </w:r>
      <w:r w:rsidRPr="00DA2B9A">
        <w:t xml:space="preserve"> normal signaling</w:t>
      </w:r>
      <w:r>
        <w:t xml:space="preserve"> </w:t>
      </w:r>
      <w:r w:rsidR="001C622D">
        <w:t xml:space="preserve">in soft tissue </w:t>
      </w:r>
      <w:r>
        <w:t xml:space="preserve">by making the </w:t>
      </w:r>
      <w:r w:rsidR="00171003">
        <w:t>inhibitor</w:t>
      </w:r>
      <w:r>
        <w:t xml:space="preserve"> </w:t>
      </w:r>
      <w:r w:rsidR="00171003">
        <w:t xml:space="preserve">FKBP12 </w:t>
      </w:r>
      <w:r>
        <w:t>unable to bind to the TGF-beta</w:t>
      </w:r>
      <w:r w:rsidR="00A91379">
        <w:t xml:space="preserve"> domain in the absence of the ligand, which confers the pathway to be “leaky”</w:t>
      </w:r>
      <w:r w:rsidR="001C622D">
        <w:t xml:space="preserve"> </w:t>
      </w:r>
      <w:r w:rsidR="003D71A2">
        <w:t xml:space="preserve">and facilitate signaling in tissues that </w:t>
      </w:r>
      <w:r w:rsidR="0029004A">
        <w:t>are</w:t>
      </w:r>
      <w:r w:rsidR="003D71A2">
        <w:t xml:space="preserve"> not supposed to be </w:t>
      </w:r>
      <w:r w:rsidR="0029004A">
        <w:t>forming bone</w:t>
      </w:r>
      <w:r w:rsidR="00A91379">
        <w:t>.</w:t>
      </w:r>
      <w:r w:rsidR="00E80154">
        <w:rPr>
          <w:vertAlign w:val="superscript"/>
        </w:rPr>
        <w:t>1</w:t>
      </w:r>
      <w:proofErr w:type="gramStart"/>
      <w:r w:rsidR="00E80154">
        <w:rPr>
          <w:vertAlign w:val="superscript"/>
        </w:rPr>
        <w:t>,3,7</w:t>
      </w:r>
      <w:proofErr w:type="gramEnd"/>
      <w:r w:rsidR="00A91379">
        <w:t xml:space="preserve"> </w:t>
      </w:r>
      <w:r>
        <w:t xml:space="preserve"> </w:t>
      </w:r>
      <w:r w:rsidRPr="00DA2B9A">
        <w:t>Ultimately</w:t>
      </w:r>
      <w:r w:rsidR="00A91379">
        <w:t>, this aberrant</w:t>
      </w:r>
      <w:r w:rsidRPr="00DA2B9A">
        <w:t xml:space="preserve"> signaling </w:t>
      </w:r>
      <w:r w:rsidR="00072A09">
        <w:t xml:space="preserve">of the BMP </w:t>
      </w:r>
      <w:r w:rsidRPr="00DA2B9A">
        <w:t xml:space="preserve">turns endothelial cells </w:t>
      </w:r>
      <w:r>
        <w:t>in</w:t>
      </w:r>
      <w:r w:rsidRPr="00DA2B9A">
        <w:t>to mesenchymal stem cells and subsequently into bone.</w:t>
      </w:r>
      <w:r>
        <w:t xml:space="preserve"> Although it is agreed in literature that </w:t>
      </w:r>
      <w:r w:rsidR="006C5A19">
        <w:t xml:space="preserve">the improper signaling by ACVR1 </w:t>
      </w:r>
      <w:r w:rsidR="00A91379">
        <w:t>is responsible for FOP</w:t>
      </w:r>
      <w:r>
        <w:t>, it is still murky as to how soft tissue trauma</w:t>
      </w:r>
      <w:r w:rsidR="00171003">
        <w:t xml:space="preserve"> causes the overstimulation of this pathway </w:t>
      </w:r>
      <w:r w:rsidR="00254862">
        <w:t>that leads to the</w:t>
      </w:r>
      <w:r w:rsidR="006C5A19">
        <w:t xml:space="preserve"> </w:t>
      </w:r>
      <w:r w:rsidR="0084703B">
        <w:t xml:space="preserve">eventual </w:t>
      </w:r>
      <w:r>
        <w:t>transform</w:t>
      </w:r>
      <w:r w:rsidR="006C5A19">
        <w:t>ing</w:t>
      </w:r>
      <w:r>
        <w:t xml:space="preserve"> </w:t>
      </w:r>
      <w:r w:rsidR="00254862" w:rsidRPr="00DA2B9A">
        <w:t>mesenchyma</w:t>
      </w:r>
      <w:r>
        <w:t xml:space="preserve">l cells into bone. </w:t>
      </w:r>
    </w:p>
    <w:p w:rsidR="002763D6" w:rsidRDefault="002763D6" w:rsidP="002763D6">
      <w:pPr>
        <w:pStyle w:val="NoSpacing"/>
      </w:pPr>
    </w:p>
    <w:p w:rsidR="002763D6" w:rsidRDefault="002763D6" w:rsidP="002763D6">
      <w:pPr>
        <w:pStyle w:val="NoSpacing"/>
      </w:pPr>
      <w:r w:rsidRPr="006F44B6">
        <w:t xml:space="preserve">The </w:t>
      </w:r>
      <w:r w:rsidRPr="006F44B6">
        <w:rPr>
          <w:b/>
        </w:rPr>
        <w:t>hypothesis</w:t>
      </w:r>
      <w:r w:rsidRPr="006F44B6">
        <w:t xml:space="preserve"> is that the missense mutation </w:t>
      </w:r>
      <w:r w:rsidR="001F1422">
        <w:t>in the TGF-b</w:t>
      </w:r>
      <w:r>
        <w:t>eta</w:t>
      </w:r>
      <w:r w:rsidRPr="006F44B6">
        <w:t xml:space="preserve"> domain </w:t>
      </w:r>
      <w:r w:rsidR="001F1422">
        <w:t>confers</w:t>
      </w:r>
      <w:r w:rsidRPr="006F44B6">
        <w:t xml:space="preserve"> </w:t>
      </w:r>
      <w:r>
        <w:t xml:space="preserve">ACVR1 </w:t>
      </w:r>
      <w:r w:rsidRPr="006F44B6">
        <w:t xml:space="preserve">signaling </w:t>
      </w:r>
      <w:r w:rsidR="001F1422">
        <w:t xml:space="preserve">to be constitutively active </w:t>
      </w:r>
      <w:r w:rsidRPr="006F44B6">
        <w:t xml:space="preserve">therefore leading to </w:t>
      </w:r>
      <w:r w:rsidR="001F1422">
        <w:t>changes in gene expression</w:t>
      </w:r>
      <w:r w:rsidR="00341FAF">
        <w:t>,</w:t>
      </w:r>
      <w:r w:rsidR="001F1422">
        <w:t xml:space="preserve"> </w:t>
      </w:r>
      <w:r w:rsidR="00341FAF">
        <w:t xml:space="preserve">and subsequently, transdifferntiation of the soft tissue </w:t>
      </w:r>
      <w:r w:rsidR="0049497D">
        <w:t>in</w:t>
      </w:r>
      <w:r w:rsidR="00341FAF">
        <w:t>to bone</w:t>
      </w:r>
      <w:r w:rsidRPr="006F44B6">
        <w:t>.</w:t>
      </w:r>
      <w:r>
        <w:t xml:space="preserve"> This is supported by protein modeling studies which demonstrates the protein binding domain</w:t>
      </w:r>
      <w:r w:rsidR="001F1422">
        <w:t xml:space="preserve"> is likely </w:t>
      </w:r>
      <w:r w:rsidR="003868FC">
        <w:t>possess differential folding</w:t>
      </w:r>
      <w:r w:rsidR="001F1422">
        <w:t xml:space="preserve"> with the </w:t>
      </w:r>
      <w:r w:rsidR="004E4E6B">
        <w:t xml:space="preserve">single </w:t>
      </w:r>
      <w:r w:rsidR="001F1422">
        <w:t>amino acid change</w:t>
      </w:r>
      <w:r>
        <w:t xml:space="preserve">. The </w:t>
      </w:r>
      <w:r w:rsidRPr="00A00DEF">
        <w:rPr>
          <w:b/>
        </w:rPr>
        <w:t>primary goal</w:t>
      </w:r>
      <w:r>
        <w:t xml:space="preserve"> of this research is </w:t>
      </w:r>
      <w:r w:rsidR="001F1422">
        <w:t>to better</w:t>
      </w:r>
      <w:r>
        <w:t xml:space="preserve"> understand the </w:t>
      </w:r>
      <w:r w:rsidR="004E4E6B">
        <w:t>genes involved</w:t>
      </w:r>
      <w:r>
        <w:t xml:space="preserve"> in the </w:t>
      </w:r>
      <w:r w:rsidR="001F1422">
        <w:t>conversion of</w:t>
      </w:r>
      <w:r>
        <w:t xml:space="preserve"> soft tissue to bone</w:t>
      </w:r>
      <w:r w:rsidR="004E4E6B">
        <w:t xml:space="preserve"> as well as the role of the inhibitor</w:t>
      </w:r>
      <w:r>
        <w:t xml:space="preserve">. The </w:t>
      </w:r>
      <w:r w:rsidRPr="00A00DEF">
        <w:rPr>
          <w:b/>
        </w:rPr>
        <w:t>long-term</w:t>
      </w:r>
      <w:r>
        <w:t xml:space="preserve"> </w:t>
      </w:r>
      <w:r w:rsidRPr="00A00DEF">
        <w:rPr>
          <w:b/>
        </w:rPr>
        <w:t>goal</w:t>
      </w:r>
      <w:r>
        <w:t xml:space="preserve"> is to understand this mechanism and gain a better insight into FOP to ultimately develop treatments.  </w:t>
      </w:r>
    </w:p>
    <w:p w:rsidR="002763D6" w:rsidRDefault="002763D6" w:rsidP="002763D6">
      <w:pPr>
        <w:pStyle w:val="NoSpacing"/>
      </w:pPr>
    </w:p>
    <w:p w:rsidR="002763D6" w:rsidRDefault="002763D6" w:rsidP="002763D6">
      <w:pPr>
        <w:pStyle w:val="NoSpacing"/>
      </w:pPr>
      <w:r w:rsidRPr="00A00DEF">
        <w:rPr>
          <w:b/>
        </w:rPr>
        <w:t>Aim 1:</w:t>
      </w:r>
      <w:r>
        <w:t xml:space="preserve"> Perform an expression comparison of muscular tissue in the normal and pathological state.</w:t>
      </w:r>
    </w:p>
    <w:p w:rsidR="002763D6" w:rsidRDefault="002763D6" w:rsidP="002763D6">
      <w:pPr>
        <w:pStyle w:val="NoSpacing"/>
      </w:pPr>
      <w:r w:rsidRPr="00A00DEF">
        <w:rPr>
          <w:b/>
        </w:rPr>
        <w:t>Approach:</w:t>
      </w:r>
      <w:r>
        <w:t xml:space="preserve"> Using microarray, compare transcript</w:t>
      </w:r>
      <w:r w:rsidR="0049497D">
        <w:t>s</w:t>
      </w:r>
      <w:r>
        <w:t xml:space="preserve"> and gene expression between normal </w:t>
      </w:r>
      <w:r w:rsidR="00D863FB">
        <w:t xml:space="preserve">mouse </w:t>
      </w:r>
      <w:r>
        <w:t xml:space="preserve">muscle tissue and FOP </w:t>
      </w:r>
      <w:r w:rsidR="0049497D">
        <w:t xml:space="preserve">mouse </w:t>
      </w:r>
      <w:r>
        <w:t xml:space="preserve">muscular tissue after being damaged. This will be used to determine which genes are active in the </w:t>
      </w:r>
      <w:r w:rsidR="003C1FB2">
        <w:t>pathological vs. normal state</w:t>
      </w:r>
      <w:r w:rsidR="00D22D94">
        <w:t xml:space="preserve"> and what genes are involved in the transdifferentiation</w:t>
      </w:r>
      <w:r>
        <w:t xml:space="preserve">. </w:t>
      </w:r>
    </w:p>
    <w:p w:rsidR="002763D6" w:rsidRDefault="002763D6" w:rsidP="002763D6">
      <w:pPr>
        <w:pStyle w:val="NoSpacing"/>
      </w:pPr>
    </w:p>
    <w:p w:rsidR="002763D6" w:rsidRDefault="002763D6" w:rsidP="002763D6">
      <w:pPr>
        <w:pStyle w:val="NoSpacing"/>
      </w:pPr>
      <w:r w:rsidRPr="00A00DEF">
        <w:rPr>
          <w:b/>
        </w:rPr>
        <w:t>Aim 2:</w:t>
      </w:r>
      <w:r>
        <w:t xml:space="preserve"> Compare protein activities in pathological state compared to normal state in muscle tissue.</w:t>
      </w:r>
    </w:p>
    <w:p w:rsidR="00341FAF" w:rsidRDefault="002763D6" w:rsidP="002763D6">
      <w:pPr>
        <w:pStyle w:val="NoSpacing"/>
      </w:pPr>
      <w:r w:rsidRPr="00A00DEF">
        <w:rPr>
          <w:b/>
        </w:rPr>
        <w:t>Approach:</w:t>
      </w:r>
      <w:r w:rsidRPr="00A00DEF">
        <w:t xml:space="preserve"> </w:t>
      </w:r>
      <w:r w:rsidR="00341FAF">
        <w:t>Use</w:t>
      </w:r>
      <w:r>
        <w:t xml:space="preserve"> liquid chromatography and mass spectrometry to look at protein abundance and protein activity via phosph</w:t>
      </w:r>
      <w:r w:rsidR="001F1422">
        <w:t>or</w:t>
      </w:r>
      <w:r>
        <w:t xml:space="preserve">ylation in the </w:t>
      </w:r>
      <w:r w:rsidR="00F03473">
        <w:t>normal</w:t>
      </w:r>
      <w:r>
        <w:t xml:space="preserve"> </w:t>
      </w:r>
      <w:r w:rsidR="00D863FB">
        <w:t>and the</w:t>
      </w:r>
      <w:r>
        <w:t xml:space="preserve"> pathological state. </w:t>
      </w:r>
      <w:r w:rsidR="00341FAF">
        <w:t>This discerns</w:t>
      </w:r>
      <w:r>
        <w:t xml:space="preserve"> how the leaky receptor causes changes in protein expression </w:t>
      </w:r>
      <w:r w:rsidR="00341FAF">
        <w:t xml:space="preserve">and activity </w:t>
      </w:r>
      <w:r w:rsidR="00F03473">
        <w:t>that confers</w:t>
      </w:r>
      <w:r w:rsidR="00341FAF">
        <w:t xml:space="preserve"> the disease phenotype. </w:t>
      </w:r>
    </w:p>
    <w:p w:rsidR="00341FAF" w:rsidRDefault="00341FAF" w:rsidP="002763D6">
      <w:pPr>
        <w:pStyle w:val="NoSpacing"/>
      </w:pPr>
    </w:p>
    <w:p w:rsidR="002763D6" w:rsidRDefault="002763D6" w:rsidP="002763D6">
      <w:pPr>
        <w:pStyle w:val="NoSpacing"/>
      </w:pPr>
      <w:r w:rsidRPr="00A00DEF">
        <w:rPr>
          <w:b/>
        </w:rPr>
        <w:t>Aim 3:</w:t>
      </w:r>
      <w:r>
        <w:t xml:space="preserve"> Determine if using </w:t>
      </w:r>
      <w:r w:rsidR="00FD1084">
        <w:t>chemical genetics</w:t>
      </w:r>
      <w:r>
        <w:t xml:space="preserve"> to inhibit the abe</w:t>
      </w:r>
      <w:r w:rsidR="004E4E6B">
        <w:t xml:space="preserve">rrant receptor enables the rescue </w:t>
      </w:r>
      <w:r w:rsidR="00D22D94">
        <w:t>of normal</w:t>
      </w:r>
      <w:r w:rsidR="004E4E6B">
        <w:t xml:space="preserve"> gene expression.</w:t>
      </w:r>
    </w:p>
    <w:p w:rsidR="002763D6" w:rsidRDefault="002763D6" w:rsidP="002763D6">
      <w:pPr>
        <w:pStyle w:val="NoSpacing"/>
      </w:pPr>
      <w:r w:rsidRPr="00FA151C">
        <w:rPr>
          <w:b/>
        </w:rPr>
        <w:t>Approach:</w:t>
      </w:r>
      <w:r w:rsidR="004E4E6B">
        <w:t xml:space="preserve"> S</w:t>
      </w:r>
      <w:r>
        <w:t xml:space="preserve">creen the inhibitors found on </w:t>
      </w:r>
      <w:r w:rsidR="00192D52">
        <w:t xml:space="preserve">the </w:t>
      </w:r>
      <w:proofErr w:type="spellStart"/>
      <w:r w:rsidR="004E4E6B">
        <w:t>Pubchem</w:t>
      </w:r>
      <w:proofErr w:type="spellEnd"/>
      <w:r w:rsidR="00192D52">
        <w:t xml:space="preserve"> database</w:t>
      </w:r>
      <w:r w:rsidR="00FD1084">
        <w:t xml:space="preserve">. Then apply these inhibitors to a diseased mouse and determine if </w:t>
      </w:r>
      <w:r w:rsidR="00D22D94">
        <w:t>it helps</w:t>
      </w:r>
      <w:r w:rsidR="00FD1084">
        <w:t xml:space="preserve"> diminish some of the uncontrolled activation to restore similar gene expression </w:t>
      </w:r>
      <w:r w:rsidR="00192D52">
        <w:t xml:space="preserve">to the normal conditions </w:t>
      </w:r>
      <w:r w:rsidR="00FD1084">
        <w:t xml:space="preserve">using </w:t>
      </w:r>
      <w:r w:rsidR="00B02B9A">
        <w:t>microarray</w:t>
      </w:r>
      <w:r w:rsidR="00FD1084">
        <w:t>.</w:t>
      </w:r>
      <w:r w:rsidR="001F1422">
        <w:t xml:space="preserve"> </w:t>
      </w:r>
    </w:p>
    <w:p w:rsidR="002763D6" w:rsidRDefault="002763D6" w:rsidP="002763D6">
      <w:pPr>
        <w:pStyle w:val="NoSpacing"/>
      </w:pPr>
    </w:p>
    <w:p w:rsidR="002763D6" w:rsidRDefault="002763D6" w:rsidP="002763D6">
      <w:pPr>
        <w:pStyle w:val="NoSpacing"/>
      </w:pPr>
      <w:r>
        <w:t xml:space="preserve">This project is crucial due to the fact that it is not clear how these cells are undergoing their metamorphosis. It is expected that the outcome of this study will help identify </w:t>
      </w:r>
      <w:r w:rsidR="00841580">
        <w:t>which genes are unregulated, try</w:t>
      </w:r>
      <w:r w:rsidR="00F03473">
        <w:t xml:space="preserve"> to restore normal signaling through investigating alternative inhibitors</w:t>
      </w:r>
      <w:r w:rsidR="00841580">
        <w:t>, and to</w:t>
      </w:r>
      <w:r w:rsidR="00F03473">
        <w:t xml:space="preserve"> </w:t>
      </w:r>
      <w:r>
        <w:t xml:space="preserve">discover more clues as to how this disease works. In the long term, the hope is that this information will allow for insight into potential genes and transcripts to target for the development of future treatments. </w:t>
      </w:r>
    </w:p>
    <w:p w:rsidR="00E80154" w:rsidRDefault="00E80154" w:rsidP="002763D6">
      <w:pPr>
        <w:pStyle w:val="NoSpacing"/>
      </w:pPr>
    </w:p>
    <w:p w:rsidR="002E0A80" w:rsidRDefault="002E0A80" w:rsidP="002763D6">
      <w:pPr>
        <w:pStyle w:val="NoSpacing"/>
      </w:pPr>
    </w:p>
    <w:p w:rsidR="002E0A80" w:rsidRDefault="002E0A80" w:rsidP="002763D6">
      <w:pPr>
        <w:pStyle w:val="NoSpacing"/>
      </w:pPr>
    </w:p>
    <w:p w:rsidR="00E80154" w:rsidRDefault="00E80154" w:rsidP="002763D6">
      <w:pPr>
        <w:pStyle w:val="NoSpacing"/>
      </w:pPr>
    </w:p>
    <w:p w:rsidR="003B17DD" w:rsidRPr="00E00FE2" w:rsidRDefault="00E00FE2" w:rsidP="002763D6">
      <w:pPr>
        <w:pStyle w:val="NoSpacing"/>
        <w:rPr>
          <w:sz w:val="32"/>
        </w:rPr>
      </w:pPr>
      <w:r w:rsidRPr="00E00FE2">
        <w:rPr>
          <w:rFonts w:ascii="Arial" w:hAnsi="Arial" w:cs="Arial"/>
          <w:color w:val="2A2A2A"/>
          <w:sz w:val="20"/>
          <w:szCs w:val="15"/>
          <w:shd w:val="clear" w:color="auto" w:fill="FFFFFF"/>
        </w:rPr>
        <w:t xml:space="preserve">1. Shore, E.M. et al. A recurrent mutation in the BMP type I receptor ACVR1 causes inherited and sporadic </w:t>
      </w:r>
      <w:proofErr w:type="spellStart"/>
      <w:r w:rsidRPr="00E00FE2">
        <w:rPr>
          <w:rFonts w:ascii="Arial" w:hAnsi="Arial" w:cs="Arial"/>
          <w:color w:val="2A2A2A"/>
          <w:sz w:val="20"/>
          <w:szCs w:val="15"/>
          <w:shd w:val="clear" w:color="auto" w:fill="FFFFFF"/>
        </w:rPr>
        <w:t>fibrodysplasia</w:t>
      </w:r>
      <w:proofErr w:type="spellEnd"/>
      <w:r w:rsidRPr="00E00FE2">
        <w:rPr>
          <w:rFonts w:ascii="Arial" w:hAnsi="Arial" w:cs="Arial"/>
          <w:color w:val="2A2A2A"/>
          <w:sz w:val="20"/>
          <w:szCs w:val="15"/>
          <w:shd w:val="clear" w:color="auto" w:fill="FFFFFF"/>
        </w:rPr>
        <w:t xml:space="preserve"> </w:t>
      </w:r>
      <w:proofErr w:type="spellStart"/>
      <w:r w:rsidRPr="00E00FE2">
        <w:rPr>
          <w:rFonts w:ascii="Arial" w:hAnsi="Arial" w:cs="Arial"/>
          <w:color w:val="2A2A2A"/>
          <w:sz w:val="20"/>
          <w:szCs w:val="15"/>
          <w:shd w:val="clear" w:color="auto" w:fill="FFFFFF"/>
        </w:rPr>
        <w:t>ossificans</w:t>
      </w:r>
      <w:proofErr w:type="spellEnd"/>
      <w:r w:rsidRPr="00E00FE2">
        <w:rPr>
          <w:rFonts w:ascii="Arial" w:hAnsi="Arial" w:cs="Arial"/>
          <w:color w:val="2A2A2A"/>
          <w:sz w:val="20"/>
          <w:szCs w:val="15"/>
          <w:shd w:val="clear" w:color="auto" w:fill="FFFFFF"/>
        </w:rPr>
        <w:t xml:space="preserve"> </w:t>
      </w:r>
      <w:proofErr w:type="spellStart"/>
      <w:r w:rsidRPr="00E00FE2">
        <w:rPr>
          <w:rFonts w:ascii="Arial" w:hAnsi="Arial" w:cs="Arial"/>
          <w:color w:val="2A2A2A"/>
          <w:sz w:val="20"/>
          <w:szCs w:val="15"/>
          <w:shd w:val="clear" w:color="auto" w:fill="FFFFFF"/>
        </w:rPr>
        <w:t>progressiva</w:t>
      </w:r>
      <w:proofErr w:type="spellEnd"/>
      <w:r w:rsidRPr="00E00FE2">
        <w:rPr>
          <w:rFonts w:ascii="Arial" w:hAnsi="Arial" w:cs="Arial"/>
          <w:color w:val="2A2A2A"/>
          <w:sz w:val="20"/>
          <w:szCs w:val="15"/>
          <w:shd w:val="clear" w:color="auto" w:fill="FFFFFF"/>
        </w:rPr>
        <w:t xml:space="preserve">. Nat. Genet. </w:t>
      </w:r>
      <w:proofErr w:type="gramStart"/>
      <w:r w:rsidRPr="00E00FE2">
        <w:rPr>
          <w:rFonts w:ascii="Arial" w:hAnsi="Arial" w:cs="Arial"/>
          <w:color w:val="2A2A2A"/>
          <w:sz w:val="20"/>
          <w:szCs w:val="15"/>
          <w:shd w:val="clear" w:color="auto" w:fill="FFFFFF"/>
        </w:rPr>
        <w:t>38, 525–527 (2006).</w:t>
      </w:r>
      <w:proofErr w:type="gramEnd"/>
      <w:r w:rsidRPr="00E00FE2">
        <w:rPr>
          <w:rFonts w:ascii="Arial" w:hAnsi="Arial" w:cs="Arial"/>
          <w:color w:val="2A2A2A"/>
          <w:sz w:val="20"/>
          <w:szCs w:val="15"/>
          <w:shd w:val="clear" w:color="auto" w:fill="FFFFFF"/>
        </w:rPr>
        <w:t> </w:t>
      </w:r>
      <w:hyperlink r:id="rId6" w:history="1">
        <w:proofErr w:type="gramStart"/>
        <w:r w:rsidRPr="00E00FE2">
          <w:rPr>
            <w:rStyle w:val="Hyperlink"/>
            <w:rFonts w:ascii="Arial" w:hAnsi="Arial" w:cs="Arial"/>
            <w:color w:val="2A92E5"/>
            <w:sz w:val="20"/>
            <w:szCs w:val="15"/>
            <w:shd w:val="clear" w:color="auto" w:fill="FFFFFF"/>
          </w:rPr>
          <w:t>http://www.bio.davidson.edu/molecular/restricted/02bone/FOP_cause.pdf</w:t>
        </w:r>
      </w:hyperlink>
      <w:r w:rsidRPr="00E00FE2">
        <w:rPr>
          <w:rFonts w:ascii="Arial" w:hAnsi="Arial" w:cs="Arial"/>
          <w:color w:val="2A2A2A"/>
          <w:sz w:val="20"/>
          <w:szCs w:val="15"/>
          <w:shd w:val="clear" w:color="auto" w:fill="FFFFFF"/>
        </w:rPr>
        <w:br/>
        <w:t>2.</w:t>
      </w:r>
      <w:proofErr w:type="gramEnd"/>
      <w:r w:rsidRPr="00E00FE2">
        <w:rPr>
          <w:rFonts w:ascii="Arial" w:hAnsi="Arial" w:cs="Arial"/>
          <w:color w:val="2A2A2A"/>
          <w:sz w:val="20"/>
          <w:szCs w:val="15"/>
          <w:shd w:val="clear" w:color="auto" w:fill="FFFFFF"/>
        </w:rPr>
        <w:t xml:space="preserve"> Clinical Reviews in Bone and Mineral Metabolism, vol. 3. </w:t>
      </w:r>
      <w:proofErr w:type="gramStart"/>
      <w:r w:rsidRPr="00E00FE2">
        <w:rPr>
          <w:rFonts w:ascii="Arial" w:hAnsi="Arial" w:cs="Arial"/>
          <w:color w:val="2A2A2A"/>
          <w:sz w:val="20"/>
          <w:szCs w:val="15"/>
          <w:shd w:val="clear" w:color="auto" w:fill="FFFFFF"/>
        </w:rPr>
        <w:t>Humana Press Inc. 2005.</w:t>
      </w:r>
      <w:proofErr w:type="gramEnd"/>
      <w:r w:rsidRPr="00E00FE2">
        <w:rPr>
          <w:rFonts w:ascii="Arial" w:hAnsi="Arial" w:cs="Arial"/>
          <w:color w:val="2A2A2A"/>
          <w:sz w:val="20"/>
          <w:szCs w:val="15"/>
          <w:shd w:val="clear" w:color="auto" w:fill="FFFFFF"/>
        </w:rPr>
        <w:t> </w:t>
      </w:r>
      <w:hyperlink r:id="rId7" w:history="1">
        <w:proofErr w:type="gramStart"/>
        <w:r w:rsidRPr="00E00FE2">
          <w:rPr>
            <w:rStyle w:val="Hyperlink"/>
            <w:rFonts w:ascii="Arial" w:hAnsi="Arial" w:cs="Arial"/>
            <w:color w:val="2A92E5"/>
            <w:sz w:val="20"/>
            <w:szCs w:val="15"/>
            <w:shd w:val="clear" w:color="auto" w:fill="FFFFFF"/>
          </w:rPr>
          <w:t>file:///C:/Users/User/Downloads/Clinical%20Reviews%20in%20Bone%20and%20Mineral%20Metabolism.pdf</w:t>
        </w:r>
      </w:hyperlink>
      <w:r w:rsidRPr="00E00FE2">
        <w:rPr>
          <w:rFonts w:ascii="Arial" w:hAnsi="Arial" w:cs="Arial"/>
          <w:color w:val="2A2A2A"/>
          <w:sz w:val="20"/>
          <w:szCs w:val="15"/>
          <w:shd w:val="clear" w:color="auto" w:fill="FFFFFF"/>
        </w:rPr>
        <w:br/>
        <w:t>3.</w:t>
      </w:r>
      <w:proofErr w:type="gramEnd"/>
      <w:r w:rsidRPr="00E00FE2">
        <w:rPr>
          <w:rFonts w:ascii="Arial" w:hAnsi="Arial" w:cs="Arial"/>
          <w:color w:val="2A2A2A"/>
          <w:sz w:val="20"/>
          <w:szCs w:val="15"/>
          <w:shd w:val="clear" w:color="auto" w:fill="FFFFFF"/>
        </w:rPr>
        <w:t xml:space="preserve">  Kaplan, F. S., </w:t>
      </w:r>
      <w:proofErr w:type="spellStart"/>
      <w:r w:rsidRPr="00E00FE2">
        <w:rPr>
          <w:rFonts w:ascii="Arial" w:hAnsi="Arial" w:cs="Arial"/>
          <w:color w:val="2A2A2A"/>
          <w:sz w:val="20"/>
          <w:szCs w:val="15"/>
          <w:shd w:val="clear" w:color="auto" w:fill="FFFFFF"/>
        </w:rPr>
        <w:t>Xu</w:t>
      </w:r>
      <w:proofErr w:type="spellEnd"/>
      <w:r w:rsidRPr="00E00FE2">
        <w:rPr>
          <w:rFonts w:ascii="Arial" w:hAnsi="Arial" w:cs="Arial"/>
          <w:color w:val="2A2A2A"/>
          <w:sz w:val="20"/>
          <w:szCs w:val="15"/>
          <w:shd w:val="clear" w:color="auto" w:fill="FFFFFF"/>
        </w:rPr>
        <w:t xml:space="preserve">, M., </w:t>
      </w:r>
      <w:proofErr w:type="spellStart"/>
      <w:r w:rsidRPr="00E00FE2">
        <w:rPr>
          <w:rFonts w:ascii="Arial" w:hAnsi="Arial" w:cs="Arial"/>
          <w:color w:val="2A2A2A"/>
          <w:sz w:val="20"/>
          <w:szCs w:val="15"/>
          <w:shd w:val="clear" w:color="auto" w:fill="FFFFFF"/>
        </w:rPr>
        <w:t>Seemann</w:t>
      </w:r>
      <w:proofErr w:type="spellEnd"/>
      <w:r w:rsidRPr="00E00FE2">
        <w:rPr>
          <w:rFonts w:ascii="Arial" w:hAnsi="Arial" w:cs="Arial"/>
          <w:color w:val="2A2A2A"/>
          <w:sz w:val="20"/>
          <w:szCs w:val="15"/>
          <w:shd w:val="clear" w:color="auto" w:fill="FFFFFF"/>
        </w:rPr>
        <w:t xml:space="preserve">, P., Connor, J. M., Glaser, D. L., Carroll, L., </w:t>
      </w:r>
      <w:proofErr w:type="spellStart"/>
      <w:r w:rsidRPr="00E00FE2">
        <w:rPr>
          <w:rFonts w:ascii="Arial" w:hAnsi="Arial" w:cs="Arial"/>
          <w:color w:val="2A2A2A"/>
          <w:sz w:val="20"/>
          <w:szCs w:val="15"/>
          <w:shd w:val="clear" w:color="auto" w:fill="FFFFFF"/>
        </w:rPr>
        <w:t>Delai</w:t>
      </w:r>
      <w:proofErr w:type="spellEnd"/>
      <w:r w:rsidRPr="00E00FE2">
        <w:rPr>
          <w:rFonts w:ascii="Arial" w:hAnsi="Arial" w:cs="Arial"/>
          <w:color w:val="2A2A2A"/>
          <w:sz w:val="20"/>
          <w:szCs w:val="15"/>
          <w:shd w:val="clear" w:color="auto" w:fill="FFFFFF"/>
        </w:rPr>
        <w:t xml:space="preserve">, P., </w:t>
      </w:r>
      <w:proofErr w:type="spellStart"/>
      <w:r w:rsidRPr="00E00FE2">
        <w:rPr>
          <w:rFonts w:ascii="Arial" w:hAnsi="Arial" w:cs="Arial"/>
          <w:color w:val="2A2A2A"/>
          <w:sz w:val="20"/>
          <w:szCs w:val="15"/>
          <w:shd w:val="clear" w:color="auto" w:fill="FFFFFF"/>
        </w:rPr>
        <w:t>Fastnacht</w:t>
      </w:r>
      <w:proofErr w:type="spellEnd"/>
      <w:r w:rsidRPr="00E00FE2">
        <w:rPr>
          <w:rFonts w:ascii="Arial" w:hAnsi="Arial" w:cs="Arial"/>
          <w:color w:val="2A2A2A"/>
          <w:sz w:val="20"/>
          <w:szCs w:val="15"/>
          <w:shd w:val="clear" w:color="auto" w:fill="FFFFFF"/>
        </w:rPr>
        <w:t xml:space="preserve">-Urban, E., Forman, S. J., </w:t>
      </w:r>
      <w:proofErr w:type="spellStart"/>
      <w:r w:rsidRPr="00E00FE2">
        <w:rPr>
          <w:rFonts w:ascii="Arial" w:hAnsi="Arial" w:cs="Arial"/>
          <w:color w:val="2A2A2A"/>
          <w:sz w:val="20"/>
          <w:szCs w:val="15"/>
          <w:shd w:val="clear" w:color="auto" w:fill="FFFFFF"/>
        </w:rPr>
        <w:t>GillessenKaesbach</w:t>
      </w:r>
      <w:proofErr w:type="spellEnd"/>
      <w:r w:rsidRPr="00E00FE2">
        <w:rPr>
          <w:rFonts w:ascii="Arial" w:hAnsi="Arial" w:cs="Arial"/>
          <w:color w:val="2A2A2A"/>
          <w:sz w:val="20"/>
          <w:szCs w:val="15"/>
          <w:shd w:val="clear" w:color="auto" w:fill="FFFFFF"/>
        </w:rPr>
        <w:t xml:space="preserve">, G., Hoover-Fong, J., </w:t>
      </w:r>
      <w:proofErr w:type="spellStart"/>
      <w:r w:rsidRPr="00E00FE2">
        <w:rPr>
          <w:rFonts w:ascii="Arial" w:hAnsi="Arial" w:cs="Arial"/>
          <w:color w:val="2A2A2A"/>
          <w:sz w:val="20"/>
          <w:szCs w:val="15"/>
          <w:shd w:val="clear" w:color="auto" w:fill="FFFFFF"/>
        </w:rPr>
        <w:t>Koster</w:t>
      </w:r>
      <w:proofErr w:type="spellEnd"/>
      <w:r w:rsidRPr="00E00FE2">
        <w:rPr>
          <w:rFonts w:ascii="Arial" w:hAnsi="Arial" w:cs="Arial"/>
          <w:color w:val="2A2A2A"/>
          <w:sz w:val="20"/>
          <w:szCs w:val="15"/>
          <w:shd w:val="clear" w:color="auto" w:fill="FFFFFF"/>
        </w:rPr>
        <w:t xml:space="preserve">, B., Pauli, R. M., Reardon, W., </w:t>
      </w:r>
      <w:proofErr w:type="spellStart"/>
      <w:r w:rsidRPr="00E00FE2">
        <w:rPr>
          <w:rFonts w:ascii="Arial" w:hAnsi="Arial" w:cs="Arial"/>
          <w:color w:val="2A2A2A"/>
          <w:sz w:val="20"/>
          <w:szCs w:val="15"/>
          <w:shd w:val="clear" w:color="auto" w:fill="FFFFFF"/>
        </w:rPr>
        <w:t>Zaidi</w:t>
      </w:r>
      <w:proofErr w:type="spellEnd"/>
      <w:r w:rsidRPr="00E00FE2">
        <w:rPr>
          <w:rFonts w:ascii="Arial" w:hAnsi="Arial" w:cs="Arial"/>
          <w:color w:val="2A2A2A"/>
          <w:sz w:val="20"/>
          <w:szCs w:val="15"/>
          <w:shd w:val="clear" w:color="auto" w:fill="FFFFFF"/>
        </w:rPr>
        <w:t xml:space="preserve">, S. A., </w:t>
      </w:r>
      <w:proofErr w:type="spellStart"/>
      <w:r w:rsidRPr="00E00FE2">
        <w:rPr>
          <w:rFonts w:ascii="Arial" w:hAnsi="Arial" w:cs="Arial"/>
          <w:color w:val="2A2A2A"/>
          <w:sz w:val="20"/>
          <w:szCs w:val="15"/>
          <w:shd w:val="clear" w:color="auto" w:fill="FFFFFF"/>
        </w:rPr>
        <w:t>Zasloff</w:t>
      </w:r>
      <w:proofErr w:type="spellEnd"/>
      <w:r w:rsidRPr="00E00FE2">
        <w:rPr>
          <w:rFonts w:ascii="Arial" w:hAnsi="Arial" w:cs="Arial"/>
          <w:color w:val="2A2A2A"/>
          <w:sz w:val="20"/>
          <w:szCs w:val="15"/>
          <w:shd w:val="clear" w:color="auto" w:fill="FFFFFF"/>
        </w:rPr>
        <w:t xml:space="preserve">, M., </w:t>
      </w:r>
      <w:proofErr w:type="spellStart"/>
      <w:r w:rsidRPr="00E00FE2">
        <w:rPr>
          <w:rFonts w:ascii="Arial" w:hAnsi="Arial" w:cs="Arial"/>
          <w:color w:val="2A2A2A"/>
          <w:sz w:val="20"/>
          <w:szCs w:val="15"/>
          <w:shd w:val="clear" w:color="auto" w:fill="FFFFFF"/>
        </w:rPr>
        <w:t>Morhart</w:t>
      </w:r>
      <w:proofErr w:type="spellEnd"/>
      <w:r w:rsidRPr="00E00FE2">
        <w:rPr>
          <w:rFonts w:ascii="Arial" w:hAnsi="Arial" w:cs="Arial"/>
          <w:color w:val="2A2A2A"/>
          <w:sz w:val="20"/>
          <w:szCs w:val="15"/>
          <w:shd w:val="clear" w:color="auto" w:fill="FFFFFF"/>
        </w:rPr>
        <w:t xml:space="preserve">, R., </w:t>
      </w:r>
      <w:proofErr w:type="spellStart"/>
      <w:r w:rsidRPr="00E00FE2">
        <w:rPr>
          <w:rFonts w:ascii="Arial" w:hAnsi="Arial" w:cs="Arial"/>
          <w:color w:val="2A2A2A"/>
          <w:sz w:val="20"/>
          <w:szCs w:val="15"/>
          <w:shd w:val="clear" w:color="auto" w:fill="FFFFFF"/>
        </w:rPr>
        <w:t>Mundlos</w:t>
      </w:r>
      <w:proofErr w:type="spellEnd"/>
      <w:r w:rsidRPr="00E00FE2">
        <w:rPr>
          <w:rFonts w:ascii="Arial" w:hAnsi="Arial" w:cs="Arial"/>
          <w:color w:val="2A2A2A"/>
          <w:sz w:val="20"/>
          <w:szCs w:val="15"/>
          <w:shd w:val="clear" w:color="auto" w:fill="FFFFFF"/>
        </w:rPr>
        <w:t xml:space="preserve">, S., </w:t>
      </w:r>
      <w:proofErr w:type="spellStart"/>
      <w:r w:rsidRPr="00E00FE2">
        <w:rPr>
          <w:rFonts w:ascii="Arial" w:hAnsi="Arial" w:cs="Arial"/>
          <w:color w:val="2A2A2A"/>
          <w:sz w:val="20"/>
          <w:szCs w:val="15"/>
          <w:shd w:val="clear" w:color="auto" w:fill="FFFFFF"/>
        </w:rPr>
        <w:t>Groppe</w:t>
      </w:r>
      <w:proofErr w:type="spellEnd"/>
      <w:r w:rsidRPr="00E00FE2">
        <w:rPr>
          <w:rFonts w:ascii="Arial" w:hAnsi="Arial" w:cs="Arial"/>
          <w:color w:val="2A2A2A"/>
          <w:sz w:val="20"/>
          <w:szCs w:val="15"/>
          <w:shd w:val="clear" w:color="auto" w:fill="FFFFFF"/>
        </w:rPr>
        <w:t xml:space="preserve">, J., and Shore, E. M. (2009) Classic and atypical </w:t>
      </w:r>
      <w:proofErr w:type="spellStart"/>
      <w:r w:rsidRPr="00E00FE2">
        <w:rPr>
          <w:rFonts w:ascii="Arial" w:hAnsi="Arial" w:cs="Arial"/>
          <w:color w:val="2A2A2A"/>
          <w:sz w:val="20"/>
          <w:szCs w:val="15"/>
          <w:shd w:val="clear" w:color="auto" w:fill="FFFFFF"/>
        </w:rPr>
        <w:t>fibrodysplasia</w:t>
      </w:r>
      <w:proofErr w:type="spellEnd"/>
      <w:r w:rsidRPr="00E00FE2">
        <w:rPr>
          <w:rFonts w:ascii="Arial" w:hAnsi="Arial" w:cs="Arial"/>
          <w:color w:val="2A2A2A"/>
          <w:sz w:val="20"/>
          <w:szCs w:val="15"/>
          <w:shd w:val="clear" w:color="auto" w:fill="FFFFFF"/>
        </w:rPr>
        <w:t xml:space="preserve"> </w:t>
      </w:r>
      <w:proofErr w:type="spellStart"/>
      <w:r w:rsidRPr="00E00FE2">
        <w:rPr>
          <w:rFonts w:ascii="Arial" w:hAnsi="Arial" w:cs="Arial"/>
          <w:color w:val="2A2A2A"/>
          <w:sz w:val="20"/>
          <w:szCs w:val="15"/>
          <w:shd w:val="clear" w:color="auto" w:fill="FFFFFF"/>
        </w:rPr>
        <w:t>ossificans</w:t>
      </w:r>
      <w:proofErr w:type="spellEnd"/>
      <w:r w:rsidRPr="00E00FE2">
        <w:rPr>
          <w:rFonts w:ascii="Arial" w:hAnsi="Arial" w:cs="Arial"/>
          <w:color w:val="2A2A2A"/>
          <w:sz w:val="20"/>
          <w:szCs w:val="15"/>
          <w:shd w:val="clear" w:color="auto" w:fill="FFFFFF"/>
        </w:rPr>
        <w:t xml:space="preserve"> </w:t>
      </w:r>
      <w:proofErr w:type="spellStart"/>
      <w:r w:rsidRPr="00E00FE2">
        <w:rPr>
          <w:rFonts w:ascii="Arial" w:hAnsi="Arial" w:cs="Arial"/>
          <w:color w:val="2A2A2A"/>
          <w:sz w:val="20"/>
          <w:szCs w:val="15"/>
          <w:shd w:val="clear" w:color="auto" w:fill="FFFFFF"/>
        </w:rPr>
        <w:t>progressiva</w:t>
      </w:r>
      <w:proofErr w:type="spellEnd"/>
      <w:r w:rsidRPr="00E00FE2">
        <w:rPr>
          <w:rFonts w:ascii="Arial" w:hAnsi="Arial" w:cs="Arial"/>
          <w:color w:val="2A2A2A"/>
          <w:sz w:val="20"/>
          <w:szCs w:val="15"/>
          <w:shd w:val="clear" w:color="auto" w:fill="FFFFFF"/>
        </w:rPr>
        <w:t xml:space="preserve"> (FOP) phenotypes are caused by mutations in the bone morphogenetic protein (BMP) type I receptor ACVR1, Hum. </w:t>
      </w:r>
      <w:proofErr w:type="spellStart"/>
      <w:proofErr w:type="gramStart"/>
      <w:r w:rsidRPr="00E00FE2">
        <w:rPr>
          <w:rFonts w:ascii="Arial" w:hAnsi="Arial" w:cs="Arial"/>
          <w:color w:val="2A2A2A"/>
          <w:sz w:val="20"/>
          <w:szCs w:val="15"/>
          <w:shd w:val="clear" w:color="auto" w:fill="FFFFFF"/>
        </w:rPr>
        <w:t>Mutat</w:t>
      </w:r>
      <w:proofErr w:type="spellEnd"/>
      <w:r w:rsidRPr="00E00FE2">
        <w:rPr>
          <w:rFonts w:ascii="Arial" w:hAnsi="Arial" w:cs="Arial"/>
          <w:color w:val="2A2A2A"/>
          <w:sz w:val="20"/>
          <w:szCs w:val="15"/>
          <w:shd w:val="clear" w:color="auto" w:fill="FFFFFF"/>
        </w:rPr>
        <w:t>.</w:t>
      </w:r>
      <w:proofErr w:type="gramEnd"/>
      <w:r w:rsidRPr="00E00FE2">
        <w:rPr>
          <w:rFonts w:ascii="Arial" w:hAnsi="Arial" w:cs="Arial"/>
          <w:color w:val="2A2A2A"/>
          <w:sz w:val="20"/>
          <w:szCs w:val="15"/>
          <w:shd w:val="clear" w:color="auto" w:fill="FFFFFF"/>
        </w:rPr>
        <w:t xml:space="preserve"> 30, 379–390. </w:t>
      </w:r>
      <w:hyperlink r:id="rId8" w:history="1">
        <w:proofErr w:type="gramStart"/>
        <w:r w:rsidRPr="00E00FE2">
          <w:rPr>
            <w:rStyle w:val="Hyperlink"/>
            <w:rFonts w:ascii="Arial" w:hAnsi="Arial" w:cs="Arial"/>
            <w:color w:val="2A92E5"/>
            <w:sz w:val="20"/>
            <w:szCs w:val="15"/>
            <w:shd w:val="clear" w:color="auto" w:fill="FFFFFF"/>
          </w:rPr>
          <w:t>http://www.ncbi.nlm.nih.gov/pmc/articles/PMC2921861/</w:t>
        </w:r>
      </w:hyperlink>
      <w:r w:rsidRPr="00E00FE2">
        <w:rPr>
          <w:rFonts w:ascii="Arial" w:hAnsi="Arial" w:cs="Arial"/>
          <w:color w:val="2A2A2A"/>
          <w:sz w:val="20"/>
          <w:szCs w:val="15"/>
          <w:shd w:val="clear" w:color="auto" w:fill="FFFFFF"/>
        </w:rPr>
        <w:br/>
        <w:t>4.</w:t>
      </w:r>
      <w:proofErr w:type="gramEnd"/>
      <w:r w:rsidRPr="00E00FE2">
        <w:rPr>
          <w:rFonts w:ascii="Arial" w:hAnsi="Arial" w:cs="Arial"/>
          <w:color w:val="2A2A2A"/>
          <w:sz w:val="20"/>
          <w:szCs w:val="15"/>
          <w:shd w:val="clear" w:color="auto" w:fill="FFFFFF"/>
        </w:rPr>
        <w:t xml:space="preserve"> </w:t>
      </w:r>
      <w:proofErr w:type="spellStart"/>
      <w:r w:rsidRPr="00E00FE2">
        <w:rPr>
          <w:rFonts w:ascii="Arial" w:hAnsi="Arial" w:cs="Arial"/>
          <w:color w:val="2A2A2A"/>
          <w:sz w:val="20"/>
          <w:szCs w:val="15"/>
          <w:shd w:val="clear" w:color="auto" w:fill="FFFFFF"/>
        </w:rPr>
        <w:t>Chakkalakal</w:t>
      </w:r>
      <w:proofErr w:type="spellEnd"/>
      <w:r w:rsidRPr="00E00FE2">
        <w:rPr>
          <w:rFonts w:ascii="Arial" w:hAnsi="Arial" w:cs="Arial"/>
          <w:color w:val="2A2A2A"/>
          <w:sz w:val="20"/>
          <w:szCs w:val="15"/>
          <w:shd w:val="clear" w:color="auto" w:fill="FFFFFF"/>
        </w:rPr>
        <w:t xml:space="preserve">, S. A., Zhang, D., </w:t>
      </w:r>
      <w:proofErr w:type="spellStart"/>
      <w:r w:rsidRPr="00E00FE2">
        <w:rPr>
          <w:rFonts w:ascii="Arial" w:hAnsi="Arial" w:cs="Arial"/>
          <w:color w:val="2A2A2A"/>
          <w:sz w:val="20"/>
          <w:szCs w:val="15"/>
          <w:shd w:val="clear" w:color="auto" w:fill="FFFFFF"/>
        </w:rPr>
        <w:t>Culbert</w:t>
      </w:r>
      <w:proofErr w:type="spellEnd"/>
      <w:r w:rsidRPr="00E00FE2">
        <w:rPr>
          <w:rFonts w:ascii="Arial" w:hAnsi="Arial" w:cs="Arial"/>
          <w:color w:val="2A2A2A"/>
          <w:sz w:val="20"/>
          <w:szCs w:val="15"/>
          <w:shd w:val="clear" w:color="auto" w:fill="FFFFFF"/>
        </w:rPr>
        <w:t xml:space="preserve">, A. L., </w:t>
      </w:r>
      <w:proofErr w:type="spellStart"/>
      <w:r w:rsidRPr="00E00FE2">
        <w:rPr>
          <w:rFonts w:ascii="Arial" w:hAnsi="Arial" w:cs="Arial"/>
          <w:color w:val="2A2A2A"/>
          <w:sz w:val="20"/>
          <w:szCs w:val="15"/>
          <w:shd w:val="clear" w:color="auto" w:fill="FFFFFF"/>
        </w:rPr>
        <w:t>Convente</w:t>
      </w:r>
      <w:proofErr w:type="spellEnd"/>
      <w:r w:rsidRPr="00E00FE2">
        <w:rPr>
          <w:rFonts w:ascii="Arial" w:hAnsi="Arial" w:cs="Arial"/>
          <w:color w:val="2A2A2A"/>
          <w:sz w:val="20"/>
          <w:szCs w:val="15"/>
          <w:shd w:val="clear" w:color="auto" w:fill="FFFFFF"/>
        </w:rPr>
        <w:t xml:space="preserve">, M. R., Caron, R. J., Wright, A. C., </w:t>
      </w:r>
      <w:proofErr w:type="spellStart"/>
      <w:r w:rsidRPr="00E00FE2">
        <w:rPr>
          <w:rFonts w:ascii="Arial" w:hAnsi="Arial" w:cs="Arial"/>
          <w:color w:val="2A2A2A"/>
          <w:sz w:val="20"/>
          <w:szCs w:val="15"/>
          <w:shd w:val="clear" w:color="auto" w:fill="FFFFFF"/>
        </w:rPr>
        <w:t>Maidment</w:t>
      </w:r>
      <w:proofErr w:type="spellEnd"/>
      <w:r w:rsidRPr="00E00FE2">
        <w:rPr>
          <w:rFonts w:ascii="Arial" w:hAnsi="Arial" w:cs="Arial"/>
          <w:color w:val="2A2A2A"/>
          <w:sz w:val="20"/>
          <w:szCs w:val="15"/>
          <w:shd w:val="clear" w:color="auto" w:fill="FFFFFF"/>
        </w:rPr>
        <w:t xml:space="preserve">, A. D. A., Kaplan, F. S. and Shore, E. M. (2012). An Acvr1 R206H knock-in mouse has </w:t>
      </w:r>
      <w:proofErr w:type="spellStart"/>
      <w:r w:rsidRPr="00E00FE2">
        <w:rPr>
          <w:rFonts w:ascii="Arial" w:hAnsi="Arial" w:cs="Arial"/>
          <w:color w:val="2A2A2A"/>
          <w:sz w:val="20"/>
          <w:szCs w:val="15"/>
          <w:shd w:val="clear" w:color="auto" w:fill="FFFFFF"/>
        </w:rPr>
        <w:t>fibrodysplasia</w:t>
      </w:r>
      <w:proofErr w:type="spellEnd"/>
      <w:r w:rsidRPr="00E00FE2">
        <w:rPr>
          <w:rFonts w:ascii="Arial" w:hAnsi="Arial" w:cs="Arial"/>
          <w:color w:val="2A2A2A"/>
          <w:sz w:val="20"/>
          <w:szCs w:val="15"/>
          <w:shd w:val="clear" w:color="auto" w:fill="FFFFFF"/>
        </w:rPr>
        <w:t xml:space="preserve"> </w:t>
      </w:r>
      <w:proofErr w:type="spellStart"/>
      <w:r w:rsidRPr="00E00FE2">
        <w:rPr>
          <w:rFonts w:ascii="Arial" w:hAnsi="Arial" w:cs="Arial"/>
          <w:color w:val="2A2A2A"/>
          <w:sz w:val="20"/>
          <w:szCs w:val="15"/>
          <w:shd w:val="clear" w:color="auto" w:fill="FFFFFF"/>
        </w:rPr>
        <w:t>ossificans</w:t>
      </w:r>
      <w:proofErr w:type="spellEnd"/>
      <w:r w:rsidRPr="00E00FE2">
        <w:rPr>
          <w:rFonts w:ascii="Arial" w:hAnsi="Arial" w:cs="Arial"/>
          <w:color w:val="2A2A2A"/>
          <w:sz w:val="20"/>
          <w:szCs w:val="15"/>
          <w:shd w:val="clear" w:color="auto" w:fill="FFFFFF"/>
        </w:rPr>
        <w:t xml:space="preserve"> </w:t>
      </w:r>
      <w:proofErr w:type="spellStart"/>
      <w:r w:rsidRPr="00E00FE2">
        <w:rPr>
          <w:rFonts w:ascii="Arial" w:hAnsi="Arial" w:cs="Arial"/>
          <w:color w:val="2A2A2A"/>
          <w:sz w:val="20"/>
          <w:szCs w:val="15"/>
          <w:shd w:val="clear" w:color="auto" w:fill="FFFFFF"/>
        </w:rPr>
        <w:t>progressiva</w:t>
      </w:r>
      <w:proofErr w:type="spellEnd"/>
      <w:r w:rsidRPr="00E00FE2">
        <w:rPr>
          <w:rFonts w:ascii="Arial" w:hAnsi="Arial" w:cs="Arial"/>
          <w:color w:val="2A2A2A"/>
          <w:sz w:val="20"/>
          <w:szCs w:val="15"/>
          <w:shd w:val="clear" w:color="auto" w:fill="FFFFFF"/>
        </w:rPr>
        <w:t>. J. Bone Miner. Res. 27, 1746-1756</w:t>
      </w:r>
      <w:proofErr w:type="gramStart"/>
      <w:r w:rsidRPr="00E00FE2">
        <w:rPr>
          <w:rFonts w:ascii="Arial" w:hAnsi="Arial" w:cs="Arial"/>
          <w:color w:val="2A2A2A"/>
          <w:sz w:val="20"/>
          <w:szCs w:val="15"/>
          <w:shd w:val="clear" w:color="auto" w:fill="FFFFFF"/>
        </w:rPr>
        <w:t>..</w:t>
      </w:r>
      <w:proofErr w:type="gramEnd"/>
      <w:r w:rsidRPr="00E00FE2">
        <w:rPr>
          <w:rFonts w:ascii="Arial" w:hAnsi="Arial" w:cs="Arial"/>
          <w:color w:val="2A2A2A"/>
          <w:sz w:val="20"/>
          <w:szCs w:val="15"/>
          <w:shd w:val="clear" w:color="auto" w:fill="FFFFFF"/>
        </w:rPr>
        <w:t xml:space="preserve"> 7. "Fibrodysplasia Ossificans Progressiva." </w:t>
      </w:r>
      <w:proofErr w:type="gramStart"/>
      <w:r w:rsidRPr="00E00FE2">
        <w:rPr>
          <w:rStyle w:val="Emphasis"/>
          <w:rFonts w:ascii="Arial" w:hAnsi="Arial" w:cs="Arial"/>
          <w:color w:val="2A2A2A"/>
          <w:sz w:val="20"/>
          <w:szCs w:val="15"/>
          <w:shd w:val="clear" w:color="auto" w:fill="FFFFFF"/>
        </w:rPr>
        <w:t>Genetics Home Reference</w:t>
      </w:r>
      <w:r w:rsidRPr="00E00FE2">
        <w:rPr>
          <w:rFonts w:ascii="Arial" w:hAnsi="Arial" w:cs="Arial"/>
          <w:color w:val="2A2A2A"/>
          <w:sz w:val="20"/>
          <w:szCs w:val="15"/>
          <w:shd w:val="clear" w:color="auto" w:fill="FFFFFF"/>
        </w:rPr>
        <w:t>.</w:t>
      </w:r>
      <w:proofErr w:type="gramEnd"/>
      <w:r w:rsidRPr="00E00FE2">
        <w:rPr>
          <w:rFonts w:ascii="Arial" w:hAnsi="Arial" w:cs="Arial"/>
          <w:color w:val="2A2A2A"/>
          <w:sz w:val="20"/>
          <w:szCs w:val="15"/>
          <w:shd w:val="clear" w:color="auto" w:fill="FFFFFF"/>
        </w:rPr>
        <w:t xml:space="preserve"> U.S. National Library of Medicine, 9 Feb. 2015. </w:t>
      </w:r>
      <w:proofErr w:type="gramStart"/>
      <w:r w:rsidRPr="00E00FE2">
        <w:rPr>
          <w:rFonts w:ascii="Arial" w:hAnsi="Arial" w:cs="Arial"/>
          <w:color w:val="2A2A2A"/>
          <w:sz w:val="20"/>
          <w:szCs w:val="15"/>
          <w:shd w:val="clear" w:color="auto" w:fill="FFFFFF"/>
        </w:rPr>
        <w:t>Web.</w:t>
      </w:r>
      <w:proofErr w:type="gramEnd"/>
      <w:r w:rsidRPr="00E00FE2">
        <w:rPr>
          <w:rFonts w:ascii="Arial" w:hAnsi="Arial" w:cs="Arial"/>
          <w:color w:val="2A2A2A"/>
          <w:sz w:val="20"/>
          <w:szCs w:val="15"/>
          <w:shd w:val="clear" w:color="auto" w:fill="FFFFFF"/>
        </w:rPr>
        <w:t xml:space="preserve"> 11 Feb. 2015. </w:t>
      </w:r>
      <w:hyperlink r:id="rId9" w:history="1">
        <w:proofErr w:type="gramStart"/>
        <w:r w:rsidRPr="00E00FE2">
          <w:rPr>
            <w:rStyle w:val="Hyperlink"/>
            <w:rFonts w:ascii="Arial" w:hAnsi="Arial" w:cs="Arial"/>
            <w:color w:val="2A92E5"/>
            <w:sz w:val="20"/>
            <w:szCs w:val="15"/>
            <w:shd w:val="clear" w:color="auto" w:fill="FFFFFF"/>
          </w:rPr>
          <w:t>http://onlinelibrary.wiley.com.ezproxy.library.wisc.edu/doi/10.1002/jbmr.1637/pdf</w:t>
        </w:r>
      </w:hyperlink>
      <w:r w:rsidRPr="00E00FE2">
        <w:rPr>
          <w:rFonts w:ascii="Arial" w:hAnsi="Arial" w:cs="Arial"/>
          <w:color w:val="2A2A2A"/>
          <w:sz w:val="20"/>
          <w:szCs w:val="15"/>
          <w:shd w:val="clear" w:color="auto" w:fill="FFFFFF"/>
        </w:rPr>
        <w:br/>
        <w:t>5.</w:t>
      </w:r>
      <w:proofErr w:type="gramEnd"/>
      <w:r w:rsidRPr="00E00FE2">
        <w:rPr>
          <w:rFonts w:ascii="Arial" w:hAnsi="Arial" w:cs="Arial"/>
          <w:color w:val="2A2A2A"/>
          <w:sz w:val="20"/>
          <w:szCs w:val="15"/>
          <w:shd w:val="clear" w:color="auto" w:fill="FFFFFF"/>
        </w:rPr>
        <w:t xml:space="preserve">   </w:t>
      </w:r>
      <w:proofErr w:type="spellStart"/>
      <w:proofErr w:type="gramStart"/>
      <w:r w:rsidRPr="00E00FE2">
        <w:rPr>
          <w:rFonts w:ascii="Arial" w:hAnsi="Arial" w:cs="Arial"/>
          <w:color w:val="2A2A2A"/>
          <w:sz w:val="20"/>
          <w:szCs w:val="15"/>
          <w:shd w:val="clear" w:color="auto" w:fill="FFFFFF"/>
        </w:rPr>
        <w:t>Pignolo</w:t>
      </w:r>
      <w:proofErr w:type="spellEnd"/>
      <w:r w:rsidRPr="00E00FE2">
        <w:rPr>
          <w:rFonts w:ascii="Arial" w:hAnsi="Arial" w:cs="Arial"/>
          <w:color w:val="2A2A2A"/>
          <w:sz w:val="20"/>
          <w:szCs w:val="15"/>
          <w:shd w:val="clear" w:color="auto" w:fill="FFFFFF"/>
        </w:rPr>
        <w:t xml:space="preserve"> RJ, Shore EM, Kaplan FS.</w:t>
      </w:r>
      <w:proofErr w:type="gramEnd"/>
      <w:r w:rsidRPr="00E00FE2">
        <w:rPr>
          <w:rFonts w:ascii="Arial" w:hAnsi="Arial" w:cs="Arial"/>
          <w:color w:val="2A2A2A"/>
          <w:sz w:val="20"/>
          <w:szCs w:val="15"/>
          <w:shd w:val="clear" w:color="auto" w:fill="FFFFFF"/>
        </w:rPr>
        <w:t xml:space="preserve"> Fibrodysplasia ossificans progressiva: clinical and genetic aspects. </w:t>
      </w:r>
      <w:proofErr w:type="spellStart"/>
      <w:r w:rsidRPr="00E00FE2">
        <w:rPr>
          <w:rFonts w:ascii="Arial" w:hAnsi="Arial" w:cs="Arial"/>
          <w:color w:val="2A2A2A"/>
          <w:sz w:val="20"/>
          <w:szCs w:val="15"/>
          <w:shd w:val="clear" w:color="auto" w:fill="FFFFFF"/>
        </w:rPr>
        <w:t>Orphanet</w:t>
      </w:r>
      <w:proofErr w:type="spellEnd"/>
      <w:r w:rsidRPr="00E00FE2">
        <w:rPr>
          <w:rFonts w:ascii="Arial" w:hAnsi="Arial" w:cs="Arial"/>
          <w:color w:val="2A2A2A"/>
          <w:sz w:val="20"/>
          <w:szCs w:val="15"/>
          <w:shd w:val="clear" w:color="auto" w:fill="FFFFFF"/>
        </w:rPr>
        <w:t xml:space="preserve"> J Rare Dis. 2011</w:t>
      </w:r>
      <w:proofErr w:type="gramStart"/>
      <w:r w:rsidRPr="00E00FE2">
        <w:rPr>
          <w:rFonts w:ascii="Arial" w:hAnsi="Arial" w:cs="Arial"/>
          <w:color w:val="2A2A2A"/>
          <w:sz w:val="20"/>
          <w:szCs w:val="15"/>
          <w:shd w:val="clear" w:color="auto" w:fill="FFFFFF"/>
        </w:rPr>
        <w:t>;6:80</w:t>
      </w:r>
      <w:proofErr w:type="gramEnd"/>
      <w:r w:rsidRPr="00E00FE2">
        <w:rPr>
          <w:rFonts w:ascii="Arial" w:hAnsi="Arial" w:cs="Arial"/>
          <w:color w:val="2A2A2A"/>
          <w:sz w:val="20"/>
          <w:szCs w:val="15"/>
          <w:shd w:val="clear" w:color="auto" w:fill="FFFFFF"/>
        </w:rPr>
        <w:t>. </w:t>
      </w:r>
      <w:hyperlink r:id="rId10" w:history="1">
        <w:proofErr w:type="gramStart"/>
        <w:r w:rsidRPr="00E00FE2">
          <w:rPr>
            <w:rStyle w:val="Hyperlink"/>
            <w:rFonts w:ascii="Arial" w:hAnsi="Arial" w:cs="Arial"/>
            <w:color w:val="2A92E5"/>
            <w:sz w:val="20"/>
            <w:szCs w:val="15"/>
            <w:shd w:val="clear" w:color="auto" w:fill="FFFFFF"/>
          </w:rPr>
          <w:t>http://www.ojrd.com/content/pdf/1750-1172-6-80.pdf</w:t>
        </w:r>
      </w:hyperlink>
      <w:r w:rsidRPr="00E00FE2">
        <w:rPr>
          <w:rFonts w:ascii="Arial" w:hAnsi="Arial" w:cs="Arial"/>
          <w:color w:val="2A2A2A"/>
          <w:sz w:val="20"/>
          <w:szCs w:val="15"/>
          <w:shd w:val="clear" w:color="auto" w:fill="FFFFFF"/>
        </w:rPr>
        <w:br/>
        <w:t>6.</w:t>
      </w:r>
      <w:proofErr w:type="gramEnd"/>
      <w:r w:rsidRPr="00E00FE2">
        <w:rPr>
          <w:rFonts w:ascii="Arial" w:hAnsi="Arial" w:cs="Arial"/>
          <w:color w:val="2A2A2A"/>
          <w:sz w:val="20"/>
          <w:szCs w:val="15"/>
          <w:shd w:val="clear" w:color="auto" w:fill="FFFFFF"/>
        </w:rPr>
        <w:t> </w:t>
      </w:r>
      <w:proofErr w:type="gramStart"/>
      <w:r w:rsidRPr="00E00FE2">
        <w:rPr>
          <w:rFonts w:ascii="Arial" w:hAnsi="Arial" w:cs="Arial"/>
          <w:color w:val="2A2A2A"/>
          <w:sz w:val="20"/>
          <w:szCs w:val="15"/>
          <w:shd w:val="clear" w:color="auto" w:fill="FFFFFF"/>
        </w:rPr>
        <w:t>"FOP Fact Sheet."</w:t>
      </w:r>
      <w:proofErr w:type="gramEnd"/>
      <w:r w:rsidRPr="00E00FE2">
        <w:rPr>
          <w:rFonts w:ascii="Arial" w:hAnsi="Arial" w:cs="Arial"/>
          <w:color w:val="2A2A2A"/>
          <w:sz w:val="20"/>
          <w:szCs w:val="15"/>
          <w:shd w:val="clear" w:color="auto" w:fill="FFFFFF"/>
        </w:rPr>
        <w:t> </w:t>
      </w:r>
      <w:proofErr w:type="gramStart"/>
      <w:r w:rsidRPr="00E00FE2">
        <w:rPr>
          <w:rFonts w:ascii="Arial" w:hAnsi="Arial" w:cs="Arial"/>
          <w:color w:val="2A2A2A"/>
          <w:sz w:val="20"/>
          <w:szCs w:val="15"/>
          <w:shd w:val="clear" w:color="auto" w:fill="FFFFFF"/>
        </w:rPr>
        <w:t>FOP Fact Sheet.</w:t>
      </w:r>
      <w:proofErr w:type="gramEnd"/>
      <w:r w:rsidRPr="00E00FE2">
        <w:rPr>
          <w:rFonts w:ascii="Arial" w:hAnsi="Arial" w:cs="Arial"/>
          <w:color w:val="2A2A2A"/>
          <w:sz w:val="20"/>
          <w:szCs w:val="15"/>
          <w:shd w:val="clear" w:color="auto" w:fill="FFFFFF"/>
        </w:rPr>
        <w:t xml:space="preserve"> </w:t>
      </w:r>
      <w:proofErr w:type="gramStart"/>
      <w:r w:rsidRPr="00E00FE2">
        <w:rPr>
          <w:rFonts w:ascii="Arial" w:hAnsi="Arial" w:cs="Arial"/>
          <w:color w:val="2A2A2A"/>
          <w:sz w:val="20"/>
          <w:szCs w:val="15"/>
          <w:shd w:val="clear" w:color="auto" w:fill="FFFFFF"/>
        </w:rPr>
        <w:t>International Fibrodysplasia Ossificans Progressiva Association, 2009.</w:t>
      </w:r>
      <w:proofErr w:type="gramEnd"/>
      <w:r w:rsidRPr="00E00FE2">
        <w:rPr>
          <w:rFonts w:ascii="Arial" w:hAnsi="Arial" w:cs="Arial"/>
          <w:color w:val="2A2A2A"/>
          <w:sz w:val="20"/>
          <w:szCs w:val="15"/>
          <w:shd w:val="clear" w:color="auto" w:fill="FFFFFF"/>
        </w:rPr>
        <w:t xml:space="preserve"> </w:t>
      </w:r>
      <w:proofErr w:type="gramStart"/>
      <w:r w:rsidRPr="00E00FE2">
        <w:rPr>
          <w:rFonts w:ascii="Arial" w:hAnsi="Arial" w:cs="Arial"/>
          <w:color w:val="2A2A2A"/>
          <w:sz w:val="20"/>
          <w:szCs w:val="15"/>
          <w:shd w:val="clear" w:color="auto" w:fill="FFFFFF"/>
        </w:rPr>
        <w:t>Web.</w:t>
      </w:r>
      <w:proofErr w:type="gramEnd"/>
      <w:r w:rsidRPr="00E00FE2">
        <w:rPr>
          <w:rFonts w:ascii="Arial" w:hAnsi="Arial" w:cs="Arial"/>
          <w:color w:val="2A2A2A"/>
          <w:sz w:val="20"/>
          <w:szCs w:val="15"/>
          <w:shd w:val="clear" w:color="auto" w:fill="FFFFFF"/>
        </w:rPr>
        <w:t xml:space="preserve"> 12 Feb. 2015. &lt;</w:t>
      </w:r>
      <w:hyperlink r:id="rId11" w:history="1">
        <w:r w:rsidRPr="00E00FE2">
          <w:rPr>
            <w:rStyle w:val="Hyperlink"/>
            <w:rFonts w:ascii="Arial" w:hAnsi="Arial" w:cs="Arial"/>
            <w:color w:val="2A92E5"/>
            <w:sz w:val="20"/>
            <w:szCs w:val="15"/>
            <w:shd w:val="clear" w:color="auto" w:fill="FFFFFF"/>
          </w:rPr>
          <w:t>http://www.ifopa.org/fop-fact-sheet.html</w:t>
        </w:r>
      </w:hyperlink>
      <w:r w:rsidRPr="00E00FE2">
        <w:rPr>
          <w:rFonts w:ascii="Arial" w:hAnsi="Arial" w:cs="Arial"/>
          <w:color w:val="2A2A2A"/>
          <w:sz w:val="20"/>
          <w:szCs w:val="15"/>
          <w:shd w:val="clear" w:color="auto" w:fill="FFFFFF"/>
        </w:rPr>
        <w:t>&gt;.</w:t>
      </w:r>
      <w:r w:rsidRPr="00E00FE2">
        <w:rPr>
          <w:rFonts w:ascii="Arial" w:hAnsi="Arial" w:cs="Arial"/>
          <w:color w:val="2A2A2A"/>
          <w:sz w:val="20"/>
          <w:szCs w:val="15"/>
          <w:shd w:val="clear" w:color="auto" w:fill="FFFFFF"/>
        </w:rPr>
        <w:br/>
        <w:t>7. "Fibrodysplasia Ossificans Progressiva." </w:t>
      </w:r>
      <w:proofErr w:type="gramStart"/>
      <w:r w:rsidRPr="00E00FE2">
        <w:rPr>
          <w:rFonts w:ascii="Arial" w:hAnsi="Arial" w:cs="Arial"/>
          <w:color w:val="2A2A2A"/>
          <w:sz w:val="20"/>
          <w:szCs w:val="15"/>
          <w:shd w:val="clear" w:color="auto" w:fill="FFFFFF"/>
        </w:rPr>
        <w:t>Genetics Home Reference.</w:t>
      </w:r>
      <w:proofErr w:type="gramEnd"/>
      <w:r w:rsidRPr="00E00FE2">
        <w:rPr>
          <w:rFonts w:ascii="Arial" w:hAnsi="Arial" w:cs="Arial"/>
          <w:color w:val="2A2A2A"/>
          <w:sz w:val="20"/>
          <w:szCs w:val="15"/>
          <w:shd w:val="clear" w:color="auto" w:fill="FFFFFF"/>
        </w:rPr>
        <w:t xml:space="preserve"> U.S. National Library of Medicine, 9 Feb. 2015. </w:t>
      </w:r>
      <w:proofErr w:type="gramStart"/>
      <w:r w:rsidRPr="00E00FE2">
        <w:rPr>
          <w:rFonts w:ascii="Arial" w:hAnsi="Arial" w:cs="Arial"/>
          <w:color w:val="2A2A2A"/>
          <w:sz w:val="20"/>
          <w:szCs w:val="15"/>
          <w:shd w:val="clear" w:color="auto" w:fill="FFFFFF"/>
        </w:rPr>
        <w:t>Web.</w:t>
      </w:r>
      <w:proofErr w:type="gramEnd"/>
      <w:r w:rsidRPr="00E00FE2">
        <w:rPr>
          <w:rFonts w:ascii="Arial" w:hAnsi="Arial" w:cs="Arial"/>
          <w:color w:val="2A2A2A"/>
          <w:sz w:val="20"/>
          <w:szCs w:val="15"/>
          <w:shd w:val="clear" w:color="auto" w:fill="FFFFFF"/>
        </w:rPr>
        <w:t xml:space="preserve"> 11 Feb. 2015. </w:t>
      </w:r>
      <w:hyperlink r:id="rId12" w:history="1">
        <w:proofErr w:type="gramStart"/>
        <w:r w:rsidRPr="00E00FE2">
          <w:rPr>
            <w:rStyle w:val="Hyperlink"/>
            <w:rFonts w:ascii="Arial" w:hAnsi="Arial" w:cs="Arial"/>
            <w:color w:val="2A92E5"/>
            <w:sz w:val="20"/>
            <w:szCs w:val="15"/>
            <w:shd w:val="clear" w:color="auto" w:fill="FFFFFF"/>
          </w:rPr>
          <w:t>http://ghr.nlm.nih.gov/condition/fibrodysplasia-ossificans-progressiva</w:t>
        </w:r>
      </w:hyperlink>
      <w:r w:rsidRPr="00E00FE2">
        <w:rPr>
          <w:rFonts w:ascii="Arial" w:hAnsi="Arial" w:cs="Arial"/>
          <w:color w:val="2A2A2A"/>
          <w:sz w:val="36"/>
          <w:szCs w:val="27"/>
          <w:shd w:val="clear" w:color="auto" w:fill="FFFFFF"/>
        </w:rPr>
        <w:br/>
      </w:r>
      <w:r w:rsidRPr="00E00FE2">
        <w:rPr>
          <w:rFonts w:ascii="Arial" w:hAnsi="Arial" w:cs="Arial"/>
          <w:color w:val="2A2A2A"/>
          <w:sz w:val="20"/>
          <w:szCs w:val="15"/>
          <w:shd w:val="clear" w:color="auto" w:fill="FFFFFF"/>
        </w:rPr>
        <w:t>8.</w:t>
      </w:r>
      <w:proofErr w:type="gramEnd"/>
      <w:r w:rsidRPr="00E00FE2">
        <w:rPr>
          <w:rFonts w:ascii="Arial" w:hAnsi="Arial" w:cs="Arial"/>
          <w:color w:val="2A2A2A"/>
          <w:sz w:val="20"/>
          <w:szCs w:val="15"/>
          <w:shd w:val="clear" w:color="auto" w:fill="FFFFFF"/>
        </w:rPr>
        <w:t> </w:t>
      </w:r>
      <w:proofErr w:type="spellStart"/>
      <w:proofErr w:type="gramStart"/>
      <w:r w:rsidRPr="00E00FE2">
        <w:rPr>
          <w:rFonts w:ascii="Arial" w:hAnsi="Arial" w:cs="Arial"/>
          <w:color w:val="2A2A2A"/>
          <w:sz w:val="20"/>
          <w:szCs w:val="15"/>
          <w:shd w:val="clear" w:color="auto" w:fill="FFFFFF"/>
        </w:rPr>
        <w:t>Dinther</w:t>
      </w:r>
      <w:proofErr w:type="spellEnd"/>
      <w:r w:rsidRPr="00E00FE2">
        <w:rPr>
          <w:rFonts w:ascii="Arial" w:hAnsi="Arial" w:cs="Arial"/>
          <w:color w:val="2A2A2A"/>
          <w:sz w:val="20"/>
          <w:szCs w:val="15"/>
          <w:shd w:val="clear" w:color="auto" w:fill="FFFFFF"/>
        </w:rPr>
        <w:t xml:space="preserve"> et al. (2010).</w:t>
      </w:r>
      <w:proofErr w:type="gramEnd"/>
      <w:r w:rsidRPr="00E00FE2">
        <w:rPr>
          <w:rFonts w:ascii="Arial" w:hAnsi="Arial" w:cs="Arial"/>
          <w:color w:val="2A2A2A"/>
          <w:sz w:val="20"/>
          <w:szCs w:val="15"/>
          <w:shd w:val="clear" w:color="auto" w:fill="FFFFFF"/>
        </w:rPr>
        <w:t xml:space="preserve"> "ALK2 R206H mutation linked to </w:t>
      </w:r>
      <w:proofErr w:type="spellStart"/>
      <w:r w:rsidRPr="00E00FE2">
        <w:rPr>
          <w:rFonts w:ascii="Arial" w:hAnsi="Arial" w:cs="Arial"/>
          <w:color w:val="2A2A2A"/>
          <w:sz w:val="20"/>
          <w:szCs w:val="15"/>
          <w:shd w:val="clear" w:color="auto" w:fill="FFFFFF"/>
        </w:rPr>
        <w:t>fibrodysplasia</w:t>
      </w:r>
      <w:proofErr w:type="spellEnd"/>
      <w:r w:rsidRPr="00E00FE2">
        <w:rPr>
          <w:rFonts w:ascii="Arial" w:hAnsi="Arial" w:cs="Arial"/>
          <w:color w:val="2A2A2A"/>
          <w:sz w:val="20"/>
          <w:szCs w:val="15"/>
          <w:shd w:val="clear" w:color="auto" w:fill="FFFFFF"/>
        </w:rPr>
        <w:t xml:space="preserve"> </w:t>
      </w:r>
      <w:proofErr w:type="spellStart"/>
      <w:r w:rsidRPr="00E00FE2">
        <w:rPr>
          <w:rFonts w:ascii="Arial" w:hAnsi="Arial" w:cs="Arial"/>
          <w:color w:val="2A2A2A"/>
          <w:sz w:val="20"/>
          <w:szCs w:val="15"/>
          <w:shd w:val="clear" w:color="auto" w:fill="FFFFFF"/>
        </w:rPr>
        <w:t>ossificans</w:t>
      </w:r>
      <w:proofErr w:type="spellEnd"/>
      <w:r w:rsidRPr="00E00FE2">
        <w:rPr>
          <w:rFonts w:ascii="Arial" w:hAnsi="Arial" w:cs="Arial"/>
          <w:color w:val="2A2A2A"/>
          <w:sz w:val="20"/>
          <w:szCs w:val="15"/>
          <w:shd w:val="clear" w:color="auto" w:fill="FFFFFF"/>
        </w:rPr>
        <w:t xml:space="preserve"> </w:t>
      </w:r>
      <w:proofErr w:type="spellStart"/>
      <w:r w:rsidRPr="00E00FE2">
        <w:rPr>
          <w:rFonts w:ascii="Arial" w:hAnsi="Arial" w:cs="Arial"/>
          <w:color w:val="2A2A2A"/>
          <w:sz w:val="20"/>
          <w:szCs w:val="15"/>
          <w:shd w:val="clear" w:color="auto" w:fill="FFFFFF"/>
        </w:rPr>
        <w:t>progressiva</w:t>
      </w:r>
      <w:proofErr w:type="spellEnd"/>
      <w:r w:rsidRPr="00E00FE2">
        <w:rPr>
          <w:rFonts w:ascii="Arial" w:hAnsi="Arial" w:cs="Arial"/>
          <w:color w:val="2A2A2A"/>
          <w:sz w:val="20"/>
          <w:szCs w:val="15"/>
          <w:shd w:val="clear" w:color="auto" w:fill="FFFFFF"/>
        </w:rPr>
        <w:t xml:space="preserve"> confers constitutive activity to the BMP type I receptor and sensitizes mesenchymal cells to BMP-induced </w:t>
      </w:r>
      <w:proofErr w:type="spellStart"/>
      <w:r w:rsidRPr="00E00FE2">
        <w:rPr>
          <w:rFonts w:ascii="Arial" w:hAnsi="Arial" w:cs="Arial"/>
          <w:color w:val="2A2A2A"/>
          <w:sz w:val="20"/>
          <w:szCs w:val="15"/>
          <w:shd w:val="clear" w:color="auto" w:fill="FFFFFF"/>
        </w:rPr>
        <w:t>osteoblast</w:t>
      </w:r>
      <w:proofErr w:type="spellEnd"/>
      <w:r w:rsidRPr="00E00FE2">
        <w:rPr>
          <w:rFonts w:ascii="Arial" w:hAnsi="Arial" w:cs="Arial"/>
          <w:color w:val="2A2A2A"/>
          <w:sz w:val="20"/>
          <w:szCs w:val="15"/>
          <w:shd w:val="clear" w:color="auto" w:fill="FFFFFF"/>
        </w:rPr>
        <w:t xml:space="preserve"> differentiation and bone formation". Journal of Bone and Mineral Research </w:t>
      </w:r>
      <w:hyperlink r:id="rId13" w:history="1">
        <w:r w:rsidRPr="00E00FE2">
          <w:rPr>
            <w:rStyle w:val="Hyperlink"/>
            <w:rFonts w:ascii="Arial" w:hAnsi="Arial" w:cs="Arial"/>
            <w:color w:val="2A92E5"/>
            <w:sz w:val="20"/>
            <w:szCs w:val="15"/>
            <w:shd w:val="clear" w:color="auto" w:fill="FFFFFF"/>
          </w:rPr>
          <w:t>http://onlinelibrary.wiley.com/doi/10.1359/jbmr.091110/abstract</w:t>
        </w:r>
      </w:hyperlink>
    </w:p>
    <w:sectPr w:rsidR="003B17DD" w:rsidRPr="00E00FE2" w:rsidSect="0096328F">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A37" w:rsidRDefault="00076A37" w:rsidP="00E80154">
      <w:pPr>
        <w:spacing w:after="0" w:line="240" w:lineRule="auto"/>
      </w:pPr>
      <w:r>
        <w:separator/>
      </w:r>
    </w:p>
  </w:endnote>
  <w:endnote w:type="continuationSeparator" w:id="0">
    <w:p w:rsidR="00076A37" w:rsidRDefault="00076A37" w:rsidP="00E80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A37" w:rsidRDefault="00076A37" w:rsidP="00E80154">
      <w:pPr>
        <w:spacing w:after="0" w:line="240" w:lineRule="auto"/>
      </w:pPr>
      <w:r>
        <w:separator/>
      </w:r>
    </w:p>
  </w:footnote>
  <w:footnote w:type="continuationSeparator" w:id="0">
    <w:p w:rsidR="00076A37" w:rsidRDefault="00076A37" w:rsidP="00E801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54" w:rsidRDefault="00E80154">
    <w:pPr>
      <w:pStyle w:val="Header"/>
    </w:pPr>
    <w:r>
      <w:t>Specific Aims</w:t>
    </w:r>
  </w:p>
  <w:p w:rsidR="00E80154" w:rsidRDefault="00E801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763D6"/>
    <w:rsid w:val="0004595F"/>
    <w:rsid w:val="00072A09"/>
    <w:rsid w:val="00075078"/>
    <w:rsid w:val="00076A37"/>
    <w:rsid w:val="00171003"/>
    <w:rsid w:val="00192D52"/>
    <w:rsid w:val="001C622D"/>
    <w:rsid w:val="001F1422"/>
    <w:rsid w:val="00254862"/>
    <w:rsid w:val="002763D6"/>
    <w:rsid w:val="0029004A"/>
    <w:rsid w:val="002E0A80"/>
    <w:rsid w:val="00341FAF"/>
    <w:rsid w:val="00383DF2"/>
    <w:rsid w:val="003868FC"/>
    <w:rsid w:val="003B17DD"/>
    <w:rsid w:val="003C1FB2"/>
    <w:rsid w:val="003D71A2"/>
    <w:rsid w:val="003E0398"/>
    <w:rsid w:val="00480127"/>
    <w:rsid w:val="0049497D"/>
    <w:rsid w:val="004E4E6B"/>
    <w:rsid w:val="0051577A"/>
    <w:rsid w:val="006C5A19"/>
    <w:rsid w:val="007F7352"/>
    <w:rsid w:val="00826BE6"/>
    <w:rsid w:val="00841580"/>
    <w:rsid w:val="0084703B"/>
    <w:rsid w:val="00877736"/>
    <w:rsid w:val="0096328F"/>
    <w:rsid w:val="00A91379"/>
    <w:rsid w:val="00B02B9A"/>
    <w:rsid w:val="00BE1EEC"/>
    <w:rsid w:val="00D22D94"/>
    <w:rsid w:val="00D863FB"/>
    <w:rsid w:val="00E00FE2"/>
    <w:rsid w:val="00E32CDF"/>
    <w:rsid w:val="00E80154"/>
    <w:rsid w:val="00F03473"/>
    <w:rsid w:val="00FD1084"/>
    <w:rsid w:val="00FD459B"/>
    <w:rsid w:val="00FF6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7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3D6"/>
    <w:pPr>
      <w:spacing w:after="0" w:line="240" w:lineRule="auto"/>
    </w:pPr>
  </w:style>
  <w:style w:type="character" w:styleId="Hyperlink">
    <w:name w:val="Hyperlink"/>
    <w:basedOn w:val="DefaultParagraphFont"/>
    <w:uiPriority w:val="99"/>
    <w:semiHidden/>
    <w:unhideWhenUsed/>
    <w:rsid w:val="00E00FE2"/>
    <w:rPr>
      <w:color w:val="0000FF"/>
      <w:u w:val="single"/>
    </w:rPr>
  </w:style>
  <w:style w:type="character" w:styleId="Emphasis">
    <w:name w:val="Emphasis"/>
    <w:basedOn w:val="DefaultParagraphFont"/>
    <w:uiPriority w:val="20"/>
    <w:qFormat/>
    <w:rsid w:val="00E00FE2"/>
    <w:rPr>
      <w:i/>
      <w:iCs/>
    </w:rPr>
  </w:style>
  <w:style w:type="paragraph" w:styleId="Header">
    <w:name w:val="header"/>
    <w:basedOn w:val="Normal"/>
    <w:link w:val="HeaderChar"/>
    <w:uiPriority w:val="99"/>
    <w:unhideWhenUsed/>
    <w:rsid w:val="00E80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154"/>
  </w:style>
  <w:style w:type="paragraph" w:styleId="Footer">
    <w:name w:val="footer"/>
    <w:basedOn w:val="Normal"/>
    <w:link w:val="FooterChar"/>
    <w:uiPriority w:val="99"/>
    <w:semiHidden/>
    <w:unhideWhenUsed/>
    <w:rsid w:val="00E801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0154"/>
  </w:style>
  <w:style w:type="paragraph" w:styleId="BalloonText">
    <w:name w:val="Balloon Text"/>
    <w:basedOn w:val="Normal"/>
    <w:link w:val="BalloonTextChar"/>
    <w:uiPriority w:val="99"/>
    <w:semiHidden/>
    <w:unhideWhenUsed/>
    <w:rsid w:val="00E80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1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2921861/" TargetMode="External"/><Relationship Id="rId13" Type="http://schemas.openxmlformats.org/officeDocument/2006/relationships/hyperlink" Target="http://onlinelibrary.wiley.com/doi/10.1359/jbmr.091110/abstract" TargetMode="External"/><Relationship Id="rId3" Type="http://schemas.openxmlformats.org/officeDocument/2006/relationships/webSettings" Target="webSettings.xml"/><Relationship Id="rId7" Type="http://schemas.openxmlformats.org/officeDocument/2006/relationships/hyperlink" Target="file:///C:\Users\User\Downloads\Clinical%20Reviews%20in%20Bone%20and%20Mineral%20Metabolism.pdf" TargetMode="External"/><Relationship Id="rId12" Type="http://schemas.openxmlformats.org/officeDocument/2006/relationships/hyperlink" Target="http://ghr.nlm.nih.gov/condition/fibrodysplasia-ossificans-progressiv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io.davidson.edu/molecular/restricted/02bone/FOP_cause.pdf" TargetMode="External"/><Relationship Id="rId11" Type="http://schemas.openxmlformats.org/officeDocument/2006/relationships/hyperlink" Target="http://www.ifopa.org/fop-fact-sheet.ht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ojrd.com/content/pdf/1750-1172-6-80.pdf" TargetMode="External"/><Relationship Id="rId4" Type="http://schemas.openxmlformats.org/officeDocument/2006/relationships/footnotes" Target="footnotes.xml"/><Relationship Id="rId9" Type="http://schemas.openxmlformats.org/officeDocument/2006/relationships/hyperlink" Target="http://onlinelibrary.wiley.com.ezproxy.library.wisc.edu/doi/10.1002/jbmr.1637/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2</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2015-03-15T21:19:00Z</dcterms:created>
  <dcterms:modified xsi:type="dcterms:W3CDTF">2015-03-18T20:38:00Z</dcterms:modified>
</cp:coreProperties>
</file>